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36" w:rsidRDefault="00D60101">
      <w:r>
        <w:t>Regulamin konkursu</w:t>
      </w:r>
    </w:p>
    <w:p w:rsidR="00D60101" w:rsidRDefault="00D60101">
      <w:r>
        <w:t xml:space="preserve">1.Organizatorzy:  </w:t>
      </w:r>
      <w:proofErr w:type="spellStart"/>
      <w:r>
        <w:t>Calsberg</w:t>
      </w:r>
      <w:proofErr w:type="spellEnd"/>
      <w:r>
        <w:t xml:space="preserve"> Polska S.A i Brzeska Witryna Internetowa</w:t>
      </w:r>
    </w:p>
    <w:p w:rsidR="00A71044" w:rsidRDefault="00A71044">
      <w:r>
        <w:t>2. Konkurs organizowany jest w ramach obchodów 170 rocznicy założenia Browaru Okocim.</w:t>
      </w:r>
    </w:p>
    <w:p w:rsidR="00D60101" w:rsidRDefault="00A71044">
      <w:r>
        <w:t>3</w:t>
      </w:r>
      <w:r w:rsidR="00D60101">
        <w:t>. Konkurs przeznaczony jest dla mieszkańców Brzeska i okolic, którzy ukończyli 18 lat</w:t>
      </w:r>
    </w:p>
    <w:p w:rsidR="00D60101" w:rsidRDefault="00A71044">
      <w:r>
        <w:t>4</w:t>
      </w:r>
      <w:r w:rsidR="00D60101">
        <w:t xml:space="preserve">. Zadanie konkursowe: poprawna odpowiedź  na pytanie dotyczące historii brzeskiego </w:t>
      </w:r>
      <w:r w:rsidR="00CE7F0E">
        <w:t>B</w:t>
      </w:r>
      <w:r w:rsidR="00D60101">
        <w:t>rowaru.</w:t>
      </w:r>
    </w:p>
    <w:p w:rsidR="00D60101" w:rsidRDefault="00A71044">
      <w:r>
        <w:t>5</w:t>
      </w:r>
      <w:r w:rsidR="00D60101">
        <w:t xml:space="preserve">. Odpowiedź należy przesłać  na adres mailowy </w:t>
      </w:r>
      <w:hyperlink r:id="rId7" w:history="1">
        <w:r w:rsidR="00D60101" w:rsidRPr="00411501">
          <w:rPr>
            <w:rStyle w:val="Hipercze"/>
          </w:rPr>
          <w:t>bwi@bwi.pl</w:t>
        </w:r>
      </w:hyperlink>
      <w:r w:rsidR="00D60101">
        <w:t>, podając imię i nazwisko, oraz numer telefonu kontaktowego.</w:t>
      </w:r>
    </w:p>
    <w:p w:rsidR="00D60101" w:rsidRDefault="00A71044">
      <w:r>
        <w:t>6</w:t>
      </w:r>
      <w:r w:rsidR="00D60101">
        <w:t>. Każdy biorący udział w konkursie wyraża zgodę na przetwarzanie danych o</w:t>
      </w:r>
      <w:r w:rsidR="006F58CA">
        <w:t xml:space="preserve">sobowych do celów konkursu, </w:t>
      </w:r>
      <w:r w:rsidR="006F58CA" w:rsidRPr="006F58CA">
        <w:t>zgodnie z Ustawą z dn. 29 sierpnia 1997 r. o ochronie danych osobowy</w:t>
      </w:r>
      <w:r w:rsidR="00CE7F0E">
        <w:t xml:space="preserve">ch (Dz. U. z 2014 r. poz. 1182), oraz akceptuje warunki niniejszego regulaminu. </w:t>
      </w:r>
    </w:p>
    <w:p w:rsidR="00A515B9" w:rsidRDefault="00A71044">
      <w:r>
        <w:t>7</w:t>
      </w:r>
      <w:r w:rsidR="006F58CA">
        <w:t xml:space="preserve">. </w:t>
      </w:r>
      <w:r w:rsidR="00A515B9">
        <w:t>Główną n</w:t>
      </w:r>
      <w:r w:rsidR="006F58CA">
        <w:t>agrodę w konkursie stanow</w:t>
      </w:r>
      <w:r w:rsidR="00EB0938">
        <w:t>ą</w:t>
      </w:r>
      <w:r w:rsidR="006F58CA">
        <w:t xml:space="preserve"> </w:t>
      </w:r>
      <w:r w:rsidR="00A515B9">
        <w:t xml:space="preserve"> </w:t>
      </w:r>
      <w:r w:rsidR="00884249">
        <w:t xml:space="preserve">3 </w:t>
      </w:r>
      <w:r w:rsidR="00A515B9">
        <w:t xml:space="preserve">podwójne </w:t>
      </w:r>
      <w:r w:rsidR="006F58CA">
        <w:t>zaprosze</w:t>
      </w:r>
      <w:r w:rsidR="00A515B9">
        <w:t>ni</w:t>
      </w:r>
      <w:r w:rsidR="00EB0938">
        <w:t>a</w:t>
      </w:r>
      <w:r w:rsidR="006F58CA">
        <w:t>, upoważniając</w:t>
      </w:r>
      <w:r w:rsidR="00A515B9">
        <w:t>e</w:t>
      </w:r>
      <w:r w:rsidR="006F58CA">
        <w:t xml:space="preserve"> do zwiedzania Browaru Okocim w dniu 27 czerwca 2015r.  Organizatorzy przewidzieli także 10 nagród pocieszenia w formie koszulek</w:t>
      </w:r>
      <w:r w:rsidR="00CE7F0E">
        <w:t xml:space="preserve"> z logo Browaru. </w:t>
      </w:r>
    </w:p>
    <w:p w:rsidR="00A515B9" w:rsidRDefault="00A515B9" w:rsidP="00884249">
      <w:r>
        <w:t>O rodzaju przyznania nagrody decydować będzie kolejność zgłoszeń – poprawnej od</w:t>
      </w:r>
      <w:r w:rsidR="00884249">
        <w:t xml:space="preserve">powiedzi wraz z danymi odbiorcy. </w:t>
      </w:r>
      <w:bookmarkStart w:id="0" w:name="_GoBack"/>
      <w:bookmarkEnd w:id="0"/>
    </w:p>
    <w:p w:rsidR="00CE7F0E" w:rsidRDefault="00A71044">
      <w:r>
        <w:t>8</w:t>
      </w:r>
      <w:r w:rsidR="00CE7F0E">
        <w:t xml:space="preserve">. Lista zwycięzców zostanie  opublikowana na łamach portalu </w:t>
      </w:r>
      <w:hyperlink r:id="rId8" w:history="1">
        <w:r w:rsidR="00CE7F0E" w:rsidRPr="00411501">
          <w:rPr>
            <w:rStyle w:val="Hipercze"/>
          </w:rPr>
          <w:t>www.bwi.pl/www.brzesko.co</w:t>
        </w:r>
      </w:hyperlink>
      <w:r w:rsidR="00CE7F0E">
        <w:t>, tuż po zamknięciu puli osób nagrodzonych</w:t>
      </w:r>
      <w:r w:rsidR="00884249">
        <w:t>, nie później niż 19 czerwca 2015 r</w:t>
      </w:r>
      <w:r w:rsidR="00CE7F0E">
        <w:t xml:space="preserve">. Osoby nagrodzone zostaną powiadomione o rodzaju nagrody oraz miejscu odbioru także telefonicznie bądź mailowo. </w:t>
      </w:r>
    </w:p>
    <w:p w:rsidR="006F58CA" w:rsidRDefault="00A71044">
      <w:r>
        <w:t xml:space="preserve">9. Odbiór nagród planowany jest w pierwszym dniu Dni Brzeska tj. piątek </w:t>
      </w:r>
      <w:r w:rsidR="00884249">
        <w:t>19</w:t>
      </w:r>
      <w:r>
        <w:t xml:space="preserve"> czerwca 2015r.  </w:t>
      </w:r>
      <w:r w:rsidR="00884249">
        <w:t>w Regionalnym Centrum Kulturalno-Bibliotecznym.</w:t>
      </w:r>
    </w:p>
    <w:p w:rsidR="00A71044" w:rsidRDefault="00A71044">
      <w:r>
        <w:t>Zapraszamy do udziału!</w:t>
      </w:r>
    </w:p>
    <w:p w:rsidR="00D60101" w:rsidRDefault="00D60101"/>
    <w:sectPr w:rsidR="00D6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BD9" w:rsidRDefault="006C1BD9" w:rsidP="00D60101">
      <w:pPr>
        <w:spacing w:after="0" w:line="240" w:lineRule="auto"/>
      </w:pPr>
      <w:r>
        <w:separator/>
      </w:r>
    </w:p>
  </w:endnote>
  <w:endnote w:type="continuationSeparator" w:id="0">
    <w:p w:rsidR="006C1BD9" w:rsidRDefault="006C1BD9" w:rsidP="00D6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BD9" w:rsidRDefault="006C1BD9" w:rsidP="00D60101">
      <w:pPr>
        <w:spacing w:after="0" w:line="240" w:lineRule="auto"/>
      </w:pPr>
      <w:r>
        <w:separator/>
      </w:r>
    </w:p>
  </w:footnote>
  <w:footnote w:type="continuationSeparator" w:id="0">
    <w:p w:rsidR="006C1BD9" w:rsidRDefault="006C1BD9" w:rsidP="00D60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01"/>
    <w:rsid w:val="006C1BD9"/>
    <w:rsid w:val="006F58CA"/>
    <w:rsid w:val="00884249"/>
    <w:rsid w:val="00A515B9"/>
    <w:rsid w:val="00A71044"/>
    <w:rsid w:val="00B0008C"/>
    <w:rsid w:val="00B22718"/>
    <w:rsid w:val="00CE7F0E"/>
    <w:rsid w:val="00D60101"/>
    <w:rsid w:val="00E664A0"/>
    <w:rsid w:val="00EB0938"/>
    <w:rsid w:val="00FC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01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01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01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01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0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i.pl/www.brzesko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wi@bw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Lechowicz</dc:creator>
  <cp:lastModifiedBy>Agnieszka Lechowicz</cp:lastModifiedBy>
  <cp:revision>4</cp:revision>
  <dcterms:created xsi:type="dcterms:W3CDTF">2015-06-16T09:19:00Z</dcterms:created>
  <dcterms:modified xsi:type="dcterms:W3CDTF">2015-06-16T15:09:00Z</dcterms:modified>
</cp:coreProperties>
</file>